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99" w:rsidRPr="00035A99" w:rsidRDefault="00035A99" w:rsidP="00035A99">
      <w:pPr>
        <w:widowControl/>
        <w:spacing w:line="420" w:lineRule="atLeast"/>
        <w:ind w:firstLineChars="300" w:firstLine="843"/>
        <w:jc w:val="left"/>
        <w:rPr>
          <w:rFonts w:ascii="宋体" w:eastAsia="宋体" w:hAnsi="宋体" w:cs="宋体"/>
          <w:b/>
          <w:bCs/>
          <w:color w:val="222222"/>
          <w:kern w:val="0"/>
          <w:sz w:val="28"/>
          <w:szCs w:val="28"/>
        </w:rPr>
      </w:pPr>
      <w:r w:rsidRPr="00035A99">
        <w:rPr>
          <w:rFonts w:ascii="宋体" w:eastAsia="宋体" w:hAnsi="宋体" w:cs="宋体" w:hint="eastAsia"/>
          <w:b/>
          <w:bCs/>
          <w:color w:val="222222"/>
          <w:kern w:val="0"/>
          <w:sz w:val="28"/>
          <w:szCs w:val="28"/>
        </w:rPr>
        <w:t>附件1：</w:t>
      </w:r>
    </w:p>
    <w:p w:rsidR="00035A99" w:rsidRPr="00035A99" w:rsidRDefault="00035A99" w:rsidP="00035A99">
      <w:pPr>
        <w:widowControl/>
        <w:spacing w:line="420" w:lineRule="atLeast"/>
        <w:ind w:firstLineChars="300" w:firstLine="964"/>
        <w:jc w:val="center"/>
        <w:rPr>
          <w:rFonts w:ascii="宋体" w:eastAsia="宋体" w:hAnsi="宋体" w:cs="宋体"/>
          <w:b/>
          <w:bCs/>
          <w:color w:val="222222"/>
          <w:kern w:val="0"/>
          <w:sz w:val="32"/>
          <w:szCs w:val="32"/>
        </w:rPr>
      </w:pPr>
      <w:r w:rsidRPr="00035A99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>招  聘  岗  位  及  要  求</w:t>
      </w:r>
    </w:p>
    <w:tbl>
      <w:tblPr>
        <w:tblStyle w:val="1"/>
        <w:tblW w:w="0" w:type="auto"/>
        <w:tblInd w:w="1020" w:type="dxa"/>
        <w:tblLook w:val="04A0" w:firstRow="1" w:lastRow="0" w:firstColumn="1" w:lastColumn="0" w:noHBand="0" w:noVBand="1"/>
      </w:tblPr>
      <w:tblGrid>
        <w:gridCol w:w="1951"/>
        <w:gridCol w:w="1701"/>
        <w:gridCol w:w="808"/>
        <w:gridCol w:w="2230"/>
        <w:gridCol w:w="2231"/>
        <w:gridCol w:w="2500"/>
        <w:gridCol w:w="1020"/>
      </w:tblGrid>
      <w:tr w:rsidR="00035A99" w:rsidRPr="00035A99" w:rsidTr="00AF5916">
        <w:tc>
          <w:tcPr>
            <w:tcW w:w="1951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035A99">
              <w:rPr>
                <w:rFonts w:ascii="Calibri" w:eastAsia="宋体" w:hAnsi="Calibri" w:cs="Times New Roman" w:hint="eastAsia"/>
                <w:b/>
              </w:rPr>
              <w:t>招聘部门及岗位</w:t>
            </w:r>
          </w:p>
        </w:tc>
        <w:tc>
          <w:tcPr>
            <w:tcW w:w="1701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035A99">
              <w:rPr>
                <w:rFonts w:ascii="Calibri" w:eastAsia="宋体" w:hAnsi="Calibri" w:cs="Times New Roman" w:hint="eastAsia"/>
                <w:b/>
              </w:rPr>
              <w:t>研究方向</w:t>
            </w:r>
          </w:p>
        </w:tc>
        <w:tc>
          <w:tcPr>
            <w:tcW w:w="808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035A99">
              <w:rPr>
                <w:rFonts w:ascii="Calibri" w:eastAsia="宋体" w:hAnsi="Calibri" w:cs="Times New Roman" w:hint="eastAsia"/>
                <w:b/>
              </w:rPr>
              <w:t>人数</w:t>
            </w:r>
          </w:p>
        </w:tc>
        <w:tc>
          <w:tcPr>
            <w:tcW w:w="2230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035A99">
              <w:rPr>
                <w:rFonts w:ascii="Calibri" w:eastAsia="宋体" w:hAnsi="Calibri" w:cs="Times New Roman" w:hint="eastAsia"/>
                <w:b/>
              </w:rPr>
              <w:t>专</w:t>
            </w:r>
            <w:r w:rsidRPr="00035A99">
              <w:rPr>
                <w:rFonts w:ascii="Calibri" w:eastAsia="宋体" w:hAnsi="Calibri" w:cs="Times New Roman" w:hint="eastAsia"/>
                <w:b/>
              </w:rPr>
              <w:t xml:space="preserve">   </w:t>
            </w:r>
            <w:r w:rsidRPr="00035A99">
              <w:rPr>
                <w:rFonts w:ascii="Calibri" w:eastAsia="宋体" w:hAnsi="Calibri" w:cs="Times New Roman" w:hint="eastAsia"/>
                <w:b/>
              </w:rPr>
              <w:t>业</w:t>
            </w:r>
          </w:p>
        </w:tc>
        <w:tc>
          <w:tcPr>
            <w:tcW w:w="2231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035A99">
              <w:rPr>
                <w:rFonts w:ascii="Calibri" w:eastAsia="宋体" w:hAnsi="Calibri" w:cs="Times New Roman" w:hint="eastAsia"/>
                <w:b/>
              </w:rPr>
              <w:t>招聘范围</w:t>
            </w:r>
          </w:p>
        </w:tc>
        <w:tc>
          <w:tcPr>
            <w:tcW w:w="2500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035A99">
              <w:rPr>
                <w:rFonts w:ascii="Calibri" w:eastAsia="宋体" w:hAnsi="Calibri" w:cs="Times New Roman" w:hint="eastAsia"/>
                <w:b/>
              </w:rPr>
              <w:t>岗位要求</w:t>
            </w:r>
          </w:p>
        </w:tc>
        <w:tc>
          <w:tcPr>
            <w:tcW w:w="1020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035A99">
              <w:rPr>
                <w:rFonts w:ascii="Calibri" w:eastAsia="宋体" w:hAnsi="Calibri" w:cs="Times New Roman" w:hint="eastAsia"/>
                <w:b/>
              </w:rPr>
              <w:t>备</w:t>
            </w:r>
            <w:r w:rsidRPr="00035A99">
              <w:rPr>
                <w:rFonts w:ascii="Calibri" w:eastAsia="宋体" w:hAnsi="Calibri" w:cs="Times New Roman" w:hint="eastAsia"/>
                <w:b/>
              </w:rPr>
              <w:t xml:space="preserve">  </w:t>
            </w:r>
            <w:r w:rsidRPr="00035A99">
              <w:rPr>
                <w:rFonts w:ascii="Calibri" w:eastAsia="宋体" w:hAnsi="Calibri" w:cs="Times New Roman" w:hint="eastAsia"/>
                <w:b/>
              </w:rPr>
              <w:t>注</w:t>
            </w:r>
          </w:p>
        </w:tc>
      </w:tr>
      <w:tr w:rsidR="00035A99" w:rsidRPr="00035A99" w:rsidTr="00AF5916">
        <w:tc>
          <w:tcPr>
            <w:tcW w:w="1951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Times New Roman" w:hint="eastAsia"/>
                <w:sz w:val="20"/>
                <w:szCs w:val="20"/>
              </w:rPr>
              <w:t>兽用生物药创新团队   科研岗位1</w:t>
            </w:r>
          </w:p>
        </w:tc>
        <w:tc>
          <w:tcPr>
            <w:tcW w:w="1701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Calibri" w:cs="Times New Roman"/>
                <w:sz w:val="20"/>
                <w:szCs w:val="20"/>
                <w:highlight w:val="yellow"/>
              </w:rPr>
            </w:pPr>
            <w:r w:rsidRPr="00035A9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药物结构解析与抗菌新机制</w:t>
            </w:r>
          </w:p>
        </w:tc>
        <w:tc>
          <w:tcPr>
            <w:tcW w:w="808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宋体" w:eastAsia="宋体" w:hAnsi="Calibri" w:cs="Times New Roman"/>
                <w:sz w:val="20"/>
                <w:szCs w:val="20"/>
                <w:highlight w:val="yellow"/>
              </w:rPr>
            </w:pPr>
            <w:r w:rsidRPr="00035A99">
              <w:rPr>
                <w:rFonts w:ascii="宋体" w:eastAsia="宋体" w:hAnsi="Calibri" w:cs="Times New Roman" w:hint="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Calibri" w:cs="Times New Roman"/>
                <w:sz w:val="20"/>
                <w:szCs w:val="20"/>
                <w:highlight w:val="yellow"/>
              </w:rPr>
            </w:pPr>
            <w:r w:rsidRPr="00035A99">
              <w:rPr>
                <w:rFonts w:ascii="宋体" w:eastAsia="宋体" w:hAnsi="宋体" w:cs="Times New Roman" w:hint="eastAsia"/>
                <w:sz w:val="20"/>
                <w:szCs w:val="20"/>
              </w:rPr>
              <w:t>生物工程</w:t>
            </w:r>
          </w:p>
        </w:tc>
        <w:tc>
          <w:tcPr>
            <w:tcW w:w="2231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Calibri" w:cs="Times New Roman"/>
                <w:sz w:val="20"/>
                <w:szCs w:val="20"/>
                <w:highlight w:val="yellow"/>
              </w:rPr>
            </w:pP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2500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Calibri" w:cs="Times New Roman"/>
                <w:sz w:val="20"/>
                <w:szCs w:val="20"/>
                <w:highlight w:val="yellow"/>
              </w:rPr>
            </w:pP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硕士及以上，</w:t>
            </w:r>
            <w:r w:rsidRPr="00035A99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周岁以下，有蛋白质纯化经验。硕士学位应具有</w:t>
            </w:r>
            <w:r w:rsidRPr="00035A99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年以上相关工作经验。</w:t>
            </w:r>
          </w:p>
        </w:tc>
        <w:tc>
          <w:tcPr>
            <w:tcW w:w="1020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Calibri" w:cs="Times New Roman"/>
                <w:sz w:val="20"/>
                <w:szCs w:val="20"/>
                <w:highlight w:val="yellow"/>
              </w:rPr>
            </w:pPr>
          </w:p>
        </w:tc>
      </w:tr>
      <w:tr w:rsidR="00035A99" w:rsidRPr="00035A99" w:rsidTr="00AF5916">
        <w:tc>
          <w:tcPr>
            <w:tcW w:w="1951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Times New Roman" w:hint="eastAsia"/>
                <w:sz w:val="20"/>
                <w:szCs w:val="20"/>
              </w:rPr>
              <w:t>兽用生物药创新团队   科研岗位2</w:t>
            </w:r>
          </w:p>
        </w:tc>
        <w:tc>
          <w:tcPr>
            <w:tcW w:w="1701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新药制剂开发与药物制备工艺</w:t>
            </w:r>
          </w:p>
        </w:tc>
        <w:tc>
          <w:tcPr>
            <w:tcW w:w="808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药学（1007）</w:t>
            </w:r>
          </w:p>
        </w:tc>
        <w:tc>
          <w:tcPr>
            <w:tcW w:w="2231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Times New Roman" w:hint="eastAsia"/>
                <w:sz w:val="20"/>
                <w:szCs w:val="20"/>
              </w:rPr>
              <w:t>社会在职人员</w:t>
            </w:r>
          </w:p>
        </w:tc>
        <w:tc>
          <w:tcPr>
            <w:tcW w:w="2500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学士及以上40周岁以下，</w:t>
            </w:r>
            <w:r w:rsidRPr="00035A99">
              <w:rPr>
                <w:rFonts w:ascii="宋体" w:eastAsia="宋体" w:hAnsi="宋体" w:cs="Times New Roman" w:hint="eastAsia"/>
                <w:sz w:val="20"/>
                <w:szCs w:val="20"/>
              </w:rPr>
              <w:t>有5年以上工作经验。</w:t>
            </w:r>
          </w:p>
        </w:tc>
        <w:tc>
          <w:tcPr>
            <w:tcW w:w="1020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035A99" w:rsidRPr="00035A99" w:rsidTr="00AF5916">
        <w:tc>
          <w:tcPr>
            <w:tcW w:w="1951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Times New Roman" w:hint="eastAsia"/>
                <w:sz w:val="20"/>
                <w:szCs w:val="20"/>
              </w:rPr>
              <w:t>基因工程疫苗研发团队   科研岗位</w:t>
            </w:r>
          </w:p>
        </w:tc>
        <w:tc>
          <w:tcPr>
            <w:tcW w:w="1701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动物病毒基因工程疫苗和抗病毒制剂研发</w:t>
            </w:r>
          </w:p>
        </w:tc>
        <w:tc>
          <w:tcPr>
            <w:tcW w:w="808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Times New Roman" w:hint="eastAsia"/>
                <w:sz w:val="20"/>
                <w:szCs w:val="20"/>
              </w:rPr>
              <w:t>3</w:t>
            </w:r>
          </w:p>
        </w:tc>
        <w:tc>
          <w:tcPr>
            <w:tcW w:w="2230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预防兽医学（090602）、基础兽医学（090601）</w:t>
            </w:r>
          </w:p>
        </w:tc>
        <w:tc>
          <w:tcPr>
            <w:tcW w:w="2231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高校毕业生、社会在职人员</w:t>
            </w:r>
          </w:p>
        </w:tc>
        <w:tc>
          <w:tcPr>
            <w:tcW w:w="2500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硕士及以上，32周岁以下，以第一作者发表过1篇以上论文。</w:t>
            </w:r>
          </w:p>
        </w:tc>
        <w:tc>
          <w:tcPr>
            <w:tcW w:w="1020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035A99" w:rsidRPr="00035A99" w:rsidTr="00AF5916">
        <w:tc>
          <w:tcPr>
            <w:tcW w:w="1951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动物细菌防控团队科研支撑岗位（实验室检测）</w:t>
            </w:r>
          </w:p>
        </w:tc>
        <w:tc>
          <w:tcPr>
            <w:tcW w:w="1701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临床动物疫病检测和临床诊断</w:t>
            </w:r>
          </w:p>
        </w:tc>
        <w:tc>
          <w:tcPr>
            <w:tcW w:w="808" w:type="dxa"/>
            <w:vAlign w:val="center"/>
          </w:tcPr>
          <w:p w:rsidR="00035A99" w:rsidRPr="00035A99" w:rsidRDefault="00035A99" w:rsidP="00035A99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临床兽医学（090603）</w:t>
            </w:r>
          </w:p>
        </w:tc>
        <w:tc>
          <w:tcPr>
            <w:tcW w:w="2231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高校毕业生</w:t>
            </w:r>
          </w:p>
        </w:tc>
        <w:tc>
          <w:tcPr>
            <w:tcW w:w="2500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035A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硕士及以上，35周岁以下，有工作经验者优先考虑。</w:t>
            </w:r>
          </w:p>
        </w:tc>
        <w:tc>
          <w:tcPr>
            <w:tcW w:w="1020" w:type="dxa"/>
            <w:vAlign w:val="center"/>
          </w:tcPr>
          <w:p w:rsidR="00035A99" w:rsidRPr="00035A99" w:rsidRDefault="00035A99" w:rsidP="00035A99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</w:tbl>
    <w:p w:rsidR="00035A99" w:rsidRPr="00035A99" w:rsidRDefault="00035A99" w:rsidP="00035A99">
      <w:pPr>
        <w:widowControl/>
        <w:spacing w:line="420" w:lineRule="atLeast"/>
        <w:jc w:val="left"/>
        <w:rPr>
          <w:rFonts w:ascii="宋体" w:eastAsia="宋体" w:hAnsi="宋体" w:cs="宋体"/>
          <w:b/>
          <w:bCs/>
          <w:color w:val="222222"/>
          <w:kern w:val="0"/>
          <w:sz w:val="28"/>
          <w:szCs w:val="28"/>
        </w:rPr>
        <w:sectPr w:rsidR="00035A99" w:rsidRPr="00035A99" w:rsidSect="00ED3C57">
          <w:pgSz w:w="16838" w:h="11906" w:orient="landscape" w:code="9"/>
          <w:pgMar w:top="720" w:right="720" w:bottom="720" w:left="720" w:header="851" w:footer="992" w:gutter="0"/>
          <w:cols w:space="425"/>
          <w:docGrid w:type="lines" w:linePitch="312"/>
        </w:sectPr>
      </w:pPr>
    </w:p>
    <w:p w:rsidR="00733545" w:rsidRPr="00035A99" w:rsidRDefault="00733545">
      <w:bookmarkStart w:id="0" w:name="_GoBack"/>
      <w:bookmarkEnd w:id="0"/>
    </w:p>
    <w:sectPr w:rsidR="00733545" w:rsidRPr="00035A99" w:rsidSect="00035A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BD" w:rsidRDefault="006C03BD" w:rsidP="00035A99">
      <w:r>
        <w:separator/>
      </w:r>
    </w:p>
  </w:endnote>
  <w:endnote w:type="continuationSeparator" w:id="0">
    <w:p w:rsidR="006C03BD" w:rsidRDefault="006C03BD" w:rsidP="0003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BD" w:rsidRDefault="006C03BD" w:rsidP="00035A99">
      <w:r>
        <w:separator/>
      </w:r>
    </w:p>
  </w:footnote>
  <w:footnote w:type="continuationSeparator" w:id="0">
    <w:p w:rsidR="006C03BD" w:rsidRDefault="006C03BD" w:rsidP="0003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EB"/>
    <w:rsid w:val="00035A99"/>
    <w:rsid w:val="006C03BD"/>
    <w:rsid w:val="00733545"/>
    <w:rsid w:val="00D0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8E7B9-8176-45C8-A605-7A9B56F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A99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03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3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2021-06-04T09:11:00Z</dcterms:created>
  <dcterms:modified xsi:type="dcterms:W3CDTF">2021-06-04T09:11:00Z</dcterms:modified>
</cp:coreProperties>
</file>