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89" w:rsidRPr="00DE7A82" w:rsidRDefault="00447289" w:rsidP="00447289">
      <w:pPr>
        <w:spacing w:beforeLines="50" w:before="156" w:afterLines="50" w:after="156"/>
        <w:rPr>
          <w:rFonts w:ascii="黑体" w:eastAsia="黑体" w:hAnsi="黑体"/>
          <w:sz w:val="32"/>
          <w:szCs w:val="32"/>
        </w:rPr>
      </w:pPr>
      <w:r w:rsidRPr="00DE7A82">
        <w:rPr>
          <w:rFonts w:ascii="黑体" w:eastAsia="黑体" w:hAnsi="黑体" w:hint="eastAsia"/>
          <w:sz w:val="32"/>
          <w:szCs w:val="32"/>
        </w:rPr>
        <w:t>附件2</w:t>
      </w:r>
    </w:p>
    <w:p w:rsidR="00447289" w:rsidRPr="009B672A" w:rsidRDefault="00447289" w:rsidP="00447289">
      <w:pPr>
        <w:spacing w:beforeLines="50" w:before="156" w:afterLines="50" w:after="156"/>
        <w:jc w:val="center"/>
        <w:rPr>
          <w:rFonts w:eastAsia="华文中宋"/>
          <w:b/>
          <w:sz w:val="44"/>
          <w:szCs w:val="44"/>
        </w:rPr>
      </w:pPr>
      <w:bookmarkStart w:id="0" w:name="_GoBack"/>
      <w:r w:rsidRPr="009B672A">
        <w:rPr>
          <w:rFonts w:eastAsia="华文中宋"/>
          <w:b/>
          <w:sz w:val="44"/>
          <w:szCs w:val="44"/>
        </w:rPr>
        <w:t>交通路线</w:t>
      </w:r>
    </w:p>
    <w:bookmarkEnd w:id="0"/>
    <w:p w:rsidR="00447289" w:rsidRPr="00B1461A" w:rsidRDefault="00447289" w:rsidP="00447289">
      <w:pPr>
        <w:adjustRightInd w:val="0"/>
        <w:snapToGrid w:val="0"/>
        <w:spacing w:line="560" w:lineRule="exact"/>
        <w:rPr>
          <w:rFonts w:ascii="黑体" w:eastAsia="黑体" w:hAnsi="黑体" w:cs="Times New Roman"/>
          <w:bCs/>
          <w:color w:val="000000"/>
          <w:sz w:val="28"/>
          <w:szCs w:val="28"/>
        </w:rPr>
      </w:pPr>
      <w:r w:rsidRPr="00B1461A">
        <w:rPr>
          <w:rFonts w:ascii="黑体" w:eastAsia="黑体" w:hAnsi="黑体" w:cs="Times New Roman" w:hint="eastAsia"/>
          <w:bCs/>
          <w:color w:val="000000"/>
          <w:sz w:val="28"/>
          <w:szCs w:val="28"/>
        </w:rPr>
        <w:t>一、</w:t>
      </w:r>
      <w:r w:rsidRPr="00B1461A">
        <w:rPr>
          <w:rFonts w:ascii="黑体" w:eastAsia="黑体" w:hAnsi="黑体" w:cs="Times New Roman"/>
          <w:bCs/>
          <w:color w:val="000000"/>
          <w:sz w:val="28"/>
          <w:szCs w:val="28"/>
        </w:rPr>
        <w:t>长春站</w:t>
      </w:r>
    </w:p>
    <w:p w:rsidR="00447289" w:rsidRPr="00B1461A" w:rsidRDefault="00447289" w:rsidP="00447289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（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1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）乘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306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路、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66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路至新文化报社站下车即到；</w:t>
      </w:r>
    </w:p>
    <w:p w:rsidR="00447289" w:rsidRPr="00B1461A" w:rsidRDefault="00447289" w:rsidP="00447289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（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2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）乘坐地铁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1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号线</w:t>
      </w:r>
      <w:proofErr w:type="gramStart"/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至繁荣</w:t>
      </w:r>
      <w:proofErr w:type="gramEnd"/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路站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B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出口北行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400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米；</w:t>
      </w:r>
    </w:p>
    <w:p w:rsidR="00447289" w:rsidRPr="00B1461A" w:rsidRDefault="00447289" w:rsidP="00447289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（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3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）乘的士约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18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元。</w:t>
      </w:r>
    </w:p>
    <w:p w:rsidR="00447289" w:rsidRPr="00B1461A" w:rsidRDefault="00447289" w:rsidP="00447289">
      <w:pPr>
        <w:adjustRightInd w:val="0"/>
        <w:snapToGrid w:val="0"/>
        <w:spacing w:line="560" w:lineRule="exact"/>
        <w:rPr>
          <w:rFonts w:ascii="黑体" w:eastAsia="黑体" w:hAnsi="黑体" w:cs="Times New Roman"/>
          <w:bCs/>
          <w:color w:val="000000"/>
          <w:sz w:val="28"/>
          <w:szCs w:val="28"/>
        </w:rPr>
      </w:pPr>
      <w:r w:rsidRPr="00B1461A">
        <w:rPr>
          <w:rFonts w:ascii="黑体" w:eastAsia="黑体" w:hAnsi="黑体" w:cs="Times New Roman" w:hint="eastAsia"/>
          <w:bCs/>
          <w:color w:val="000000"/>
          <w:sz w:val="28"/>
          <w:szCs w:val="28"/>
        </w:rPr>
        <w:t>二、</w:t>
      </w:r>
      <w:r w:rsidRPr="00B1461A">
        <w:rPr>
          <w:rFonts w:ascii="黑体" w:eastAsia="黑体" w:hAnsi="黑体" w:cs="Times New Roman"/>
          <w:bCs/>
          <w:color w:val="000000"/>
          <w:sz w:val="28"/>
          <w:szCs w:val="28"/>
        </w:rPr>
        <w:t>长春西站</w:t>
      </w:r>
    </w:p>
    <w:p w:rsidR="00447289" w:rsidRPr="00B1461A" w:rsidRDefault="00447289" w:rsidP="00447289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乘的士约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26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元。</w:t>
      </w:r>
    </w:p>
    <w:p w:rsidR="00447289" w:rsidRPr="00B1461A" w:rsidRDefault="00447289" w:rsidP="00447289">
      <w:pPr>
        <w:adjustRightInd w:val="0"/>
        <w:snapToGrid w:val="0"/>
        <w:spacing w:line="560" w:lineRule="exact"/>
        <w:rPr>
          <w:rFonts w:ascii="黑体" w:eastAsia="黑体" w:hAnsi="黑体" w:cs="Times New Roman"/>
          <w:bCs/>
          <w:color w:val="000000"/>
          <w:sz w:val="28"/>
          <w:szCs w:val="28"/>
        </w:rPr>
      </w:pPr>
      <w:r w:rsidRPr="00B1461A">
        <w:rPr>
          <w:rFonts w:ascii="黑体" w:eastAsia="黑体" w:hAnsi="黑体" w:cs="Times New Roman" w:hint="eastAsia"/>
          <w:bCs/>
          <w:color w:val="000000"/>
          <w:sz w:val="28"/>
          <w:szCs w:val="28"/>
        </w:rPr>
        <w:t>三、</w:t>
      </w:r>
      <w:r w:rsidRPr="00B1461A">
        <w:rPr>
          <w:rFonts w:ascii="黑体" w:eastAsia="黑体" w:hAnsi="黑体" w:cs="Times New Roman"/>
          <w:bCs/>
          <w:color w:val="000000"/>
          <w:sz w:val="28"/>
          <w:szCs w:val="28"/>
        </w:rPr>
        <w:t>龙嘉机场</w:t>
      </w:r>
    </w:p>
    <w:p w:rsidR="00447289" w:rsidRPr="00B1461A" w:rsidRDefault="00447289" w:rsidP="00447289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（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1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）乘机场大巴至人民广场站，后乘的士约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15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元；</w:t>
      </w:r>
    </w:p>
    <w:p w:rsidR="00447289" w:rsidRPr="00B1461A" w:rsidRDefault="00447289" w:rsidP="00447289">
      <w:pPr>
        <w:adjustRightInd w:val="0"/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</w:pP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（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2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）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15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时前乘机场大巴至卫星广场站，后乘的士约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6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元；</w:t>
      </w:r>
    </w:p>
    <w:p w:rsidR="00447289" w:rsidRPr="00B1461A" w:rsidRDefault="00447289" w:rsidP="00447289">
      <w:pPr>
        <w:adjustRightInd w:val="0"/>
        <w:snapToGrid w:val="0"/>
        <w:spacing w:line="560" w:lineRule="exact"/>
        <w:ind w:firstLineChars="200" w:firstLine="560"/>
        <w:rPr>
          <w:rFonts w:eastAsia="仿宋_GB2312"/>
          <w:bCs/>
          <w:color w:val="000000"/>
          <w:sz w:val="28"/>
          <w:szCs w:val="28"/>
        </w:rPr>
      </w:pP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（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3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）直接乘坐的士约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120</w:t>
      </w:r>
      <w:r w:rsidRPr="00B1461A">
        <w:rPr>
          <w:rFonts w:ascii="Times New Roman" w:eastAsia="仿宋_GB2312" w:hAnsi="Times New Roman" w:cs="Times New Roman"/>
          <w:bCs/>
          <w:color w:val="000000"/>
          <w:sz w:val="28"/>
          <w:szCs w:val="28"/>
        </w:rPr>
        <w:t>元</w:t>
      </w:r>
      <w:r w:rsidRPr="00B1461A">
        <w:rPr>
          <w:rFonts w:eastAsia="仿宋_GB2312" w:hint="eastAsia"/>
          <w:bCs/>
          <w:color w:val="000000"/>
          <w:sz w:val="28"/>
          <w:szCs w:val="28"/>
        </w:rPr>
        <w:t>。</w:t>
      </w:r>
    </w:p>
    <w:p w:rsidR="00447289" w:rsidRPr="003A51B9" w:rsidRDefault="00447289" w:rsidP="00447289">
      <w:pPr>
        <w:rPr>
          <w:b/>
          <w:bCs/>
          <w:sz w:val="44"/>
          <w:szCs w:val="44"/>
        </w:rPr>
      </w:pPr>
    </w:p>
    <w:p w:rsidR="00447289" w:rsidRPr="002E1746" w:rsidRDefault="00447289" w:rsidP="00447289">
      <w:pPr>
        <w:spacing w:beforeLines="50" w:before="156" w:afterLines="50" w:after="156"/>
        <w:rPr>
          <w:rFonts w:eastAsia="黑体"/>
          <w:sz w:val="32"/>
          <w:szCs w:val="32"/>
        </w:rPr>
      </w:pPr>
    </w:p>
    <w:p w:rsidR="008101D0" w:rsidRPr="00447289" w:rsidRDefault="008101D0" w:rsidP="00447289"/>
    <w:sectPr w:rsidR="008101D0" w:rsidRPr="00447289" w:rsidSect="00981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37"/>
    <w:rsid w:val="00447289"/>
    <w:rsid w:val="008101D0"/>
    <w:rsid w:val="00F8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3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dingli</dc:creator>
  <cp:lastModifiedBy>dingli</cp:lastModifiedBy>
  <cp:revision>2</cp:revision>
  <dcterms:created xsi:type="dcterms:W3CDTF">2017-09-07T08:34:00Z</dcterms:created>
  <dcterms:modified xsi:type="dcterms:W3CDTF">2017-09-07T08:34:00Z</dcterms:modified>
</cp:coreProperties>
</file>